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1388" w14:textId="77777777" w:rsidR="00597AF7" w:rsidRDefault="00597AF7" w:rsidP="00597AF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</w:rPr>
      </w:pPr>
    </w:p>
    <w:p w14:paraId="1363878F" w14:textId="64220516" w:rsidR="000C0E5F" w:rsidRPr="00DB4FFC" w:rsidRDefault="00D46513" w:rsidP="00597AF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</w:rPr>
      </w:pPr>
      <w:r w:rsidRPr="00DB4FFC"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</w:rPr>
        <w:t>COMMUNITY</w:t>
      </w:r>
      <w:r w:rsidR="000C0E5F" w:rsidRPr="00DB4FFC"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</w:rPr>
        <w:t xml:space="preserve"> MEETING</w:t>
      </w:r>
    </w:p>
    <w:p w14:paraId="3D0AA6C8" w14:textId="5CAD15B4" w:rsidR="000C0E5F" w:rsidRDefault="000C0E5F" w:rsidP="00597AF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0A2DA92" w14:textId="5BFEF24B" w:rsidR="000E07E2" w:rsidRPr="00640013" w:rsidRDefault="00640013" w:rsidP="00597AF7">
      <w:pPr>
        <w:shd w:val="clear" w:color="auto" w:fill="FFFFFF"/>
        <w:spacing w:line="253" w:lineRule="atLeast"/>
        <w:ind w:left="540" w:right="630"/>
        <w:rPr>
          <w:rFonts w:ascii="Verdana" w:eastAsia="Times New Roman" w:hAnsi="Verdana" w:cs="Arial"/>
          <w:b/>
          <w:color w:val="222222"/>
          <w:sz w:val="24"/>
          <w:szCs w:val="24"/>
        </w:rPr>
      </w:pPr>
      <w:r>
        <w:rPr>
          <w:rFonts w:ascii="Verdana" w:eastAsia="Times New Roman" w:hAnsi="Verdana" w:cs="Arial"/>
          <w:b/>
          <w:color w:val="222222"/>
          <w:sz w:val="24"/>
          <w:szCs w:val="24"/>
        </w:rPr>
        <w:t xml:space="preserve">* </w:t>
      </w:r>
      <w:r w:rsidR="000E07E2" w:rsidRPr="00640013">
        <w:rPr>
          <w:rFonts w:ascii="Arial" w:eastAsia="Times New Roman" w:hAnsi="Arial" w:cs="Arial"/>
          <w:color w:val="222222"/>
          <w:sz w:val="32"/>
          <w:szCs w:val="32"/>
        </w:rPr>
        <w:t>GW Parkway Construction and Boathouse Update</w:t>
      </w:r>
    </w:p>
    <w:p w14:paraId="0D3077DC" w14:textId="190667A7" w:rsidR="00640013" w:rsidRDefault="00597AF7" w:rsidP="00597AF7">
      <w:pPr>
        <w:shd w:val="clear" w:color="auto" w:fill="FFFFFF"/>
        <w:spacing w:line="253" w:lineRule="atLeast"/>
        <w:ind w:left="540" w:right="63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Verdana" w:eastAsia="Times New Roman" w:hAnsi="Verdana" w:cs="Arial"/>
          <w:b/>
          <w:color w:val="222222"/>
          <w:sz w:val="24"/>
          <w:szCs w:val="24"/>
        </w:rPr>
        <w:t>*</w:t>
      </w:r>
      <w:r>
        <w:rPr>
          <w:rFonts w:ascii="Verdana" w:eastAsia="Times New Roman" w:hAnsi="Verdana" w:cs="Arial"/>
          <w:b/>
          <w:color w:val="222222"/>
          <w:sz w:val="24"/>
          <w:szCs w:val="24"/>
        </w:rPr>
        <w:t xml:space="preserve"> </w:t>
      </w:r>
      <w:r w:rsidR="00640013">
        <w:rPr>
          <w:rFonts w:ascii="Arial" w:eastAsia="Times New Roman" w:hAnsi="Arial" w:cs="Arial"/>
          <w:color w:val="222222"/>
          <w:sz w:val="32"/>
          <w:szCs w:val="32"/>
        </w:rPr>
        <w:t xml:space="preserve">The </w:t>
      </w:r>
      <w:r w:rsidR="00640013" w:rsidRPr="000E07E2">
        <w:rPr>
          <w:rFonts w:ascii="Arial" w:eastAsia="Times New Roman" w:hAnsi="Arial" w:cs="Arial"/>
          <w:color w:val="222222"/>
          <w:sz w:val="32"/>
          <w:szCs w:val="32"/>
        </w:rPr>
        <w:t>Heights School Opening Issues</w:t>
      </w:r>
      <w:r w:rsidR="00640013">
        <w:rPr>
          <w:rFonts w:ascii="Arial" w:eastAsia="Times New Roman" w:hAnsi="Arial" w:cs="Arial"/>
          <w:color w:val="222222"/>
          <w:sz w:val="32"/>
          <w:szCs w:val="32"/>
        </w:rPr>
        <w:t xml:space="preserve"> (Opens Sep 3</w:t>
      </w:r>
      <w:r w:rsidR="00640013" w:rsidRPr="000E07E2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rd</w:t>
      </w:r>
      <w:r w:rsidR="00640013"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14:paraId="25C330C3" w14:textId="2C6D1164" w:rsidR="00597AF7" w:rsidRPr="00597AF7" w:rsidRDefault="00597AF7" w:rsidP="00597AF7">
      <w:pPr>
        <w:shd w:val="clear" w:color="auto" w:fill="FFFFFF"/>
        <w:spacing w:line="253" w:lineRule="atLeast"/>
        <w:ind w:left="540" w:right="630"/>
        <w:rPr>
          <w:rFonts w:ascii="Arial" w:eastAsia="Times New Roman" w:hAnsi="Arial" w:cs="Arial"/>
          <w:bCs/>
          <w:color w:val="222222"/>
          <w:sz w:val="32"/>
          <w:szCs w:val="32"/>
        </w:rPr>
      </w:pPr>
      <w:r>
        <w:rPr>
          <w:rFonts w:ascii="Verdana" w:eastAsia="Times New Roman" w:hAnsi="Verdana" w:cs="Arial"/>
          <w:b/>
          <w:color w:val="222222"/>
          <w:sz w:val="24"/>
          <w:szCs w:val="24"/>
        </w:rPr>
        <w:t>*</w:t>
      </w:r>
      <w:r>
        <w:rPr>
          <w:rFonts w:ascii="Verdana" w:eastAsia="Times New Roman" w:hAnsi="Verdana" w:cs="Arial"/>
          <w:b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222222"/>
          <w:sz w:val="32"/>
          <w:szCs w:val="32"/>
        </w:rPr>
        <w:t>Dog Park Update</w:t>
      </w:r>
    </w:p>
    <w:p w14:paraId="2C657B18" w14:textId="53EC9F76" w:rsidR="00640013" w:rsidRDefault="00640013" w:rsidP="00597AF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4DA0FD79" w14:textId="1772DBC3" w:rsidR="00E44BE5" w:rsidRPr="00597AF7" w:rsidRDefault="000C0E5F" w:rsidP="00597AF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597AF7">
        <w:rPr>
          <w:rFonts w:ascii="Arial" w:eastAsia="Times New Roman" w:hAnsi="Arial" w:cs="Arial"/>
          <w:color w:val="222222"/>
          <w:sz w:val="44"/>
          <w:szCs w:val="44"/>
        </w:rPr>
        <w:t xml:space="preserve">Thursday, </w:t>
      </w:r>
      <w:r w:rsidR="000E07E2" w:rsidRPr="00597AF7">
        <w:rPr>
          <w:rFonts w:ascii="Arial" w:eastAsia="Times New Roman" w:hAnsi="Arial" w:cs="Arial"/>
          <w:color w:val="222222"/>
          <w:sz w:val="44"/>
          <w:szCs w:val="44"/>
        </w:rPr>
        <w:t>September 5</w:t>
      </w:r>
      <w:r w:rsidR="008519BA" w:rsidRPr="00597AF7">
        <w:rPr>
          <w:rFonts w:ascii="Arial" w:eastAsia="Times New Roman" w:hAnsi="Arial" w:cs="Arial"/>
          <w:color w:val="222222"/>
          <w:sz w:val="44"/>
          <w:szCs w:val="44"/>
        </w:rPr>
        <w:t>, 2019</w:t>
      </w:r>
      <w:r w:rsidR="001F6276" w:rsidRPr="00597AF7">
        <w:rPr>
          <w:rFonts w:ascii="Arial" w:eastAsia="Times New Roman" w:hAnsi="Arial" w:cs="Arial"/>
          <w:color w:val="222222"/>
          <w:sz w:val="44"/>
          <w:szCs w:val="44"/>
        </w:rPr>
        <w:t xml:space="preserve">; </w:t>
      </w:r>
      <w:r w:rsidR="008519BA" w:rsidRPr="00597AF7">
        <w:rPr>
          <w:rFonts w:ascii="Arial" w:eastAsia="Times New Roman" w:hAnsi="Arial" w:cs="Arial"/>
          <w:color w:val="222222"/>
          <w:sz w:val="44"/>
          <w:szCs w:val="44"/>
        </w:rPr>
        <w:t>7</w:t>
      </w:r>
      <w:r w:rsidRPr="00597AF7">
        <w:rPr>
          <w:rFonts w:ascii="Arial" w:eastAsia="Times New Roman" w:hAnsi="Arial" w:cs="Arial"/>
          <w:color w:val="222222"/>
          <w:sz w:val="44"/>
          <w:szCs w:val="44"/>
        </w:rPr>
        <w:t>:00</w:t>
      </w:r>
      <w:r w:rsidR="008519BA" w:rsidRPr="00597AF7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597AF7">
        <w:rPr>
          <w:rFonts w:ascii="Arial" w:eastAsia="Times New Roman" w:hAnsi="Arial" w:cs="Arial"/>
          <w:color w:val="222222"/>
          <w:sz w:val="44"/>
          <w:szCs w:val="44"/>
        </w:rPr>
        <w:t>PM</w:t>
      </w:r>
    </w:p>
    <w:p w14:paraId="07177ECB" w14:textId="2490736C" w:rsidR="008519BA" w:rsidRPr="00597AF7" w:rsidRDefault="008519BA" w:rsidP="00597AF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597AF7">
        <w:rPr>
          <w:rFonts w:ascii="Arial" w:eastAsia="Times New Roman" w:hAnsi="Arial" w:cs="Arial"/>
          <w:color w:val="222222"/>
          <w:sz w:val="44"/>
          <w:szCs w:val="44"/>
        </w:rPr>
        <w:t>Holiday Inn-</w:t>
      </w:r>
      <w:r w:rsidR="000C0E5F" w:rsidRPr="00597AF7">
        <w:rPr>
          <w:rFonts w:ascii="Arial" w:eastAsia="Times New Roman" w:hAnsi="Arial" w:cs="Arial"/>
          <w:color w:val="222222"/>
          <w:sz w:val="44"/>
          <w:szCs w:val="44"/>
        </w:rPr>
        <w:t>Key Bridge (Dogwood Room)</w:t>
      </w:r>
    </w:p>
    <w:p w14:paraId="54A8BBEB" w14:textId="77777777" w:rsidR="00597AF7" w:rsidRPr="00E44BE5" w:rsidRDefault="00597AF7" w:rsidP="00597AF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176D1CB2" w14:textId="77777777" w:rsidR="008F7FBB" w:rsidRDefault="008F7FBB" w:rsidP="00640013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jc w:val="center"/>
      </w:pPr>
    </w:p>
    <w:p w14:paraId="27980B82" w14:textId="561497CD" w:rsidR="008F7FBB" w:rsidRDefault="008F7FBB" w:rsidP="00610CAE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</w:pPr>
      <w:r w:rsidRPr="0094145F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3FE9E6" wp14:editId="23840D7E">
                <wp:simplePos x="0" y="0"/>
                <wp:positionH relativeFrom="margin">
                  <wp:posOffset>1204913</wp:posOffset>
                </wp:positionH>
                <wp:positionV relativeFrom="paragraph">
                  <wp:posOffset>8573</wp:posOffset>
                </wp:positionV>
                <wp:extent cx="3476307" cy="161925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307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44F4" w14:textId="7FD9B24B" w:rsidR="006B627B" w:rsidRPr="00DB4FFC" w:rsidRDefault="006B627B" w:rsidP="008F7FBB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i/>
                                <w:color w:val="222222"/>
                                <w:u w:val="single"/>
                              </w:rPr>
                            </w:pPr>
                            <w:r w:rsidRPr="00DB4FFC">
                              <w:rPr>
                                <w:rFonts w:ascii="Verdana" w:eastAsia="Times New Roman" w:hAnsi="Verdana" w:cs="Arial"/>
                                <w:b/>
                                <w:i/>
                                <w:color w:val="222222"/>
                                <w:u w:val="single"/>
                              </w:rPr>
                              <w:t>SPEAKERS</w:t>
                            </w:r>
                          </w:p>
                          <w:p w14:paraId="68AA9855" w14:textId="37AE432A" w:rsidR="0094145F" w:rsidRDefault="0094145F" w:rsidP="008F7FBB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3537F2C" w14:textId="191B2DE0" w:rsidR="00640013" w:rsidRDefault="00640013" w:rsidP="008F7FBB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Cuvelier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2BBAEEF" w14:textId="1F28C709" w:rsidR="00640013" w:rsidRDefault="00D5689D" w:rsidP="008F7FBB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="0064001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Superintendent of GW Memorial Parkway</w:t>
                            </w:r>
                          </w:p>
                          <w:p w14:paraId="76FEDEED" w14:textId="2ABB2D00" w:rsidR="00640013" w:rsidRDefault="00640013" w:rsidP="008F7FBB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9BA1910" w14:textId="22E31D7A" w:rsidR="00640013" w:rsidRDefault="00640013" w:rsidP="008F7FBB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Representative </w:t>
                            </w:r>
                          </w:p>
                          <w:p w14:paraId="7DEE9580" w14:textId="017A2EC3" w:rsidR="00640013" w:rsidRDefault="00640013" w:rsidP="008F7FBB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H-B Woodlawn and Stratford Program Schools</w:t>
                            </w:r>
                          </w:p>
                          <w:p w14:paraId="4760AFA7" w14:textId="5DFEE788" w:rsidR="00640013" w:rsidRDefault="00640013" w:rsidP="008F7FBB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Heights Building</w:t>
                            </w:r>
                          </w:p>
                          <w:p w14:paraId="5A8DD399" w14:textId="77777777" w:rsidR="00640013" w:rsidRPr="008519BA" w:rsidRDefault="00640013" w:rsidP="008F7FBB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</w:p>
                          <w:p w14:paraId="57274083" w14:textId="750DE9C0" w:rsidR="0094145F" w:rsidRDefault="0094145F" w:rsidP="008F7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FE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9pt;margin-top:.7pt;width:273.7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">
                <v:textbox>
                  <w:txbxContent>
                    <w:p w14:paraId="340744F4" w14:textId="7FD9B24B" w:rsidR="006B627B" w:rsidRPr="00DB4FFC" w:rsidRDefault="006B627B" w:rsidP="008F7FBB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Verdana" w:eastAsia="Times New Roman" w:hAnsi="Verdana" w:cs="Arial"/>
                          <w:b/>
                          <w:i/>
                          <w:color w:val="222222"/>
                          <w:u w:val="single"/>
                        </w:rPr>
                      </w:pPr>
                      <w:r w:rsidRPr="00DB4FFC">
                        <w:rPr>
                          <w:rFonts w:ascii="Verdana" w:eastAsia="Times New Roman" w:hAnsi="Verdana" w:cs="Arial"/>
                          <w:b/>
                          <w:i/>
                          <w:color w:val="222222"/>
                          <w:u w:val="single"/>
                        </w:rPr>
                        <w:t>SPEAKERS</w:t>
                      </w:r>
                    </w:p>
                    <w:p w14:paraId="68AA9855" w14:textId="37AE432A" w:rsidR="0094145F" w:rsidRDefault="0094145F" w:rsidP="008F7FBB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33537F2C" w14:textId="191B2DE0" w:rsidR="00640013" w:rsidRDefault="00640013" w:rsidP="008F7FBB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Charles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Cuvelier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2BBAEEF" w14:textId="1F28C709" w:rsidR="00640013" w:rsidRDefault="00D5689D" w:rsidP="008F7FBB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New </w:t>
                      </w:r>
                      <w:r w:rsidR="0064001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Superintendent of GW Memorial Parkway</w:t>
                      </w:r>
                    </w:p>
                    <w:p w14:paraId="76FEDEED" w14:textId="2ABB2D00" w:rsidR="00640013" w:rsidRDefault="00640013" w:rsidP="008F7FBB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69BA1910" w14:textId="22E31D7A" w:rsidR="00640013" w:rsidRDefault="00640013" w:rsidP="008F7FBB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Representative </w:t>
                      </w:r>
                    </w:p>
                    <w:p w14:paraId="7DEE9580" w14:textId="017A2EC3" w:rsidR="00640013" w:rsidRDefault="00640013" w:rsidP="008F7FBB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H-B Woodlawn and Stratford Program Schools</w:t>
                      </w:r>
                    </w:p>
                    <w:p w14:paraId="4760AFA7" w14:textId="5DFEE788" w:rsidR="00640013" w:rsidRDefault="00640013" w:rsidP="008F7FBB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Heights Building</w:t>
                      </w:r>
                    </w:p>
                    <w:p w14:paraId="5A8DD399" w14:textId="77777777" w:rsidR="00640013" w:rsidRPr="008519BA" w:rsidRDefault="00640013" w:rsidP="008F7FBB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</w:p>
                    <w:p w14:paraId="57274083" w14:textId="750DE9C0" w:rsidR="0094145F" w:rsidRDefault="0094145F" w:rsidP="008F7F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C3A3A8" w14:textId="2497FD6D" w:rsidR="008F7FBB" w:rsidRDefault="008F7FBB" w:rsidP="00610CAE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</w:pPr>
    </w:p>
    <w:p w14:paraId="2D5A5163" w14:textId="2C1C55CE" w:rsidR="008519BA" w:rsidRDefault="008519BA" w:rsidP="00610CAE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</w:pPr>
    </w:p>
    <w:p w14:paraId="18E00982" w14:textId="1A4B3335" w:rsidR="008519BA" w:rsidRDefault="008519BA" w:rsidP="008F7FBB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jc w:val="center"/>
      </w:pPr>
      <w:r>
        <w:rPr>
          <w:noProof/>
        </w:rPr>
        <w:drawing>
          <wp:inline distT="0" distB="0" distL="0" distR="0" wp14:anchorId="0EAD8434" wp14:editId="55465E43">
            <wp:extent cx="4360689" cy="228609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Heights Sch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515" cy="250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2AC4" w14:textId="12063486" w:rsidR="000E07E2" w:rsidRDefault="00D46513" w:rsidP="00D5689D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shd w:val="clear" w:color="auto" w:fill="FFFFFF"/>
        <w:spacing w:line="253" w:lineRule="atLeast"/>
        <w:jc w:val="center"/>
        <w:rPr>
          <w:rFonts w:ascii="Verdana" w:eastAsia="Times New Roman" w:hAnsi="Verdana" w:cs="Arial"/>
          <w:color w:val="222222"/>
          <w:sz w:val="40"/>
          <w:szCs w:val="40"/>
        </w:rPr>
      </w:pPr>
      <w:r w:rsidRPr="006A32BF">
        <w:rPr>
          <w:rFonts w:ascii="Verdana" w:eastAsia="Times New Roman" w:hAnsi="Verdana" w:cs="Arial"/>
          <w:color w:val="222222"/>
          <w:sz w:val="40"/>
          <w:szCs w:val="40"/>
        </w:rPr>
        <w:t>WHY COME?</w:t>
      </w:r>
    </w:p>
    <w:p w14:paraId="1319BCF1" w14:textId="77777777" w:rsidR="00D5689D" w:rsidRPr="00D5689D" w:rsidRDefault="00D5689D" w:rsidP="00D5689D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shd w:val="clear" w:color="auto" w:fill="FFFFFF"/>
        <w:spacing w:line="253" w:lineRule="atLeast"/>
        <w:jc w:val="center"/>
        <w:rPr>
          <w:rFonts w:ascii="Verdana" w:eastAsia="Times New Roman" w:hAnsi="Verdana" w:cs="Arial"/>
          <w:color w:val="222222"/>
          <w:sz w:val="40"/>
          <w:szCs w:val="40"/>
        </w:rPr>
      </w:pPr>
      <w:bookmarkStart w:id="0" w:name="_GoBack"/>
      <w:bookmarkEnd w:id="0"/>
    </w:p>
    <w:p w14:paraId="4FA409F4" w14:textId="77777777" w:rsidR="000E07E2" w:rsidRDefault="000E07E2" w:rsidP="000E07E2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jc w:val="center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HEAR THE NEW SUPERVISOR</w:t>
      </w:r>
      <w:r>
        <w:rPr>
          <w:rFonts w:ascii="Verdana" w:eastAsia="Times New Roman" w:hAnsi="Verdana" w:cs="Arial"/>
          <w:color w:val="222222"/>
          <w:sz w:val="24"/>
          <w:szCs w:val="24"/>
        </w:rPr>
        <w:t>’S PLANS FOR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THE GW PARKWAY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</w:t>
      </w:r>
    </w:p>
    <w:p w14:paraId="109B255A" w14:textId="16477D71" w:rsidR="001F6276" w:rsidRDefault="000E07E2" w:rsidP="000E07E2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jc w:val="center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AND THE BOATHOUSE</w:t>
      </w:r>
    </w:p>
    <w:p w14:paraId="3C55306C" w14:textId="77777777" w:rsidR="000E07E2" w:rsidRPr="00EE200A" w:rsidRDefault="000E07E2" w:rsidP="000E07E2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shd w:val="clear" w:color="auto" w:fill="FFFFFF"/>
        <w:spacing w:line="253" w:lineRule="atLeast"/>
        <w:jc w:val="center"/>
        <w:rPr>
          <w:rFonts w:ascii="Verdana" w:eastAsia="Times New Roman" w:hAnsi="Verdana" w:cs="Arial"/>
          <w:b/>
          <w:color w:val="222222"/>
          <w:sz w:val="24"/>
          <w:szCs w:val="24"/>
        </w:rPr>
      </w:pPr>
      <w:r w:rsidRPr="00EE200A">
        <w:rPr>
          <w:rFonts w:ascii="Verdana" w:eastAsia="Times New Roman" w:hAnsi="Verdana" w:cs="Arial"/>
          <w:b/>
          <w:color w:val="222222"/>
          <w:sz w:val="24"/>
          <w:szCs w:val="24"/>
        </w:rPr>
        <w:t>----------</w:t>
      </w:r>
    </w:p>
    <w:p w14:paraId="08E231F2" w14:textId="77777777" w:rsidR="000E07E2" w:rsidRDefault="00373B50" w:rsidP="00D46513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shd w:val="clear" w:color="auto" w:fill="FFFFFF"/>
        <w:spacing w:line="253" w:lineRule="atLeast"/>
        <w:jc w:val="center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HEAR THE</w:t>
      </w:r>
      <w:r w:rsidR="001F6276">
        <w:rPr>
          <w:rFonts w:ascii="Verdana" w:eastAsia="Times New Roman" w:hAnsi="Verdana" w:cs="Arial"/>
          <w:color w:val="222222"/>
          <w:sz w:val="24"/>
          <w:szCs w:val="24"/>
        </w:rPr>
        <w:t xml:space="preserve"> </w:t>
      </w:r>
      <w:r w:rsidR="000E07E2">
        <w:rPr>
          <w:rFonts w:ascii="Verdana" w:eastAsia="Times New Roman" w:hAnsi="Verdana" w:cs="Arial"/>
          <w:color w:val="222222"/>
          <w:sz w:val="24"/>
          <w:szCs w:val="24"/>
        </w:rPr>
        <w:t xml:space="preserve">OPENING DAY ISSUES FOR THE </w:t>
      </w:r>
    </w:p>
    <w:p w14:paraId="51D315B8" w14:textId="1C06567E" w:rsidR="001F6276" w:rsidRDefault="001F6276" w:rsidP="00D46513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shd w:val="clear" w:color="auto" w:fill="FFFFFF"/>
        <w:spacing w:line="253" w:lineRule="atLeast"/>
        <w:jc w:val="center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 xml:space="preserve"> </w:t>
      </w:r>
      <w:r w:rsidR="00373B50">
        <w:rPr>
          <w:rFonts w:ascii="Verdana" w:eastAsia="Times New Roman" w:hAnsi="Verdana" w:cs="Arial"/>
          <w:color w:val="222222"/>
          <w:sz w:val="24"/>
          <w:szCs w:val="24"/>
        </w:rPr>
        <w:t xml:space="preserve">700+ STUDENTS, </w:t>
      </w:r>
      <w:r>
        <w:rPr>
          <w:rFonts w:ascii="Verdana" w:eastAsia="Times New Roman" w:hAnsi="Verdana" w:cs="Arial"/>
          <w:color w:val="222222"/>
          <w:sz w:val="24"/>
          <w:szCs w:val="24"/>
        </w:rPr>
        <w:t>BUSES</w:t>
      </w:r>
      <w:r w:rsidR="00373B50">
        <w:rPr>
          <w:rFonts w:ascii="Verdana" w:eastAsia="Times New Roman" w:hAnsi="Verdana" w:cs="Arial"/>
          <w:color w:val="222222"/>
          <w:sz w:val="24"/>
          <w:szCs w:val="24"/>
        </w:rPr>
        <w:t>,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AND </w:t>
      </w:r>
      <w:r w:rsidR="0076291B">
        <w:rPr>
          <w:rFonts w:ascii="Verdana" w:eastAsia="Times New Roman" w:hAnsi="Verdana" w:cs="Arial"/>
          <w:color w:val="222222"/>
          <w:sz w:val="24"/>
          <w:szCs w:val="24"/>
        </w:rPr>
        <w:t>TRAFFIC</w:t>
      </w:r>
    </w:p>
    <w:p w14:paraId="38F93928" w14:textId="77777777" w:rsidR="00640013" w:rsidRDefault="00640013" w:rsidP="00D5689D">
      <w:pPr>
        <w:pBdr>
          <w:top w:val="thinThickSmallGap" w:sz="24" w:space="1" w:color="92D050"/>
          <w:left w:val="thinThickSmallGap" w:sz="24" w:space="4" w:color="92D050"/>
          <w:bottom w:val="thinThickSmallGap" w:sz="24" w:space="1" w:color="92D050"/>
          <w:right w:val="thinThickSmallGap" w:sz="24" w:space="4" w:color="92D050"/>
        </w:pBdr>
        <w:shd w:val="clear" w:color="auto" w:fill="FFFFFF"/>
        <w:spacing w:line="253" w:lineRule="atLeast"/>
        <w:rPr>
          <w:rFonts w:ascii="Verdana" w:eastAsia="Times New Roman" w:hAnsi="Verdana" w:cs="Arial"/>
          <w:color w:val="222222"/>
          <w:sz w:val="24"/>
          <w:szCs w:val="24"/>
        </w:rPr>
      </w:pPr>
    </w:p>
    <w:sectPr w:rsidR="00640013" w:rsidSect="00597A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71B6" w14:textId="77777777" w:rsidR="00114784" w:rsidRDefault="00114784" w:rsidP="000573FD">
      <w:r>
        <w:separator/>
      </w:r>
    </w:p>
  </w:endnote>
  <w:endnote w:type="continuationSeparator" w:id="0">
    <w:p w14:paraId="3C237B8E" w14:textId="77777777" w:rsidR="00114784" w:rsidRDefault="00114784" w:rsidP="0005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8281" w14:textId="77777777" w:rsidR="00114784" w:rsidRDefault="00114784" w:rsidP="000573FD">
      <w:r>
        <w:separator/>
      </w:r>
    </w:p>
  </w:footnote>
  <w:footnote w:type="continuationSeparator" w:id="0">
    <w:p w14:paraId="2DD24DB0" w14:textId="77777777" w:rsidR="00114784" w:rsidRDefault="00114784" w:rsidP="0005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4DA" w14:textId="400CA666" w:rsidR="00597AF7" w:rsidRDefault="00D568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586701" wp14:editId="0EABD43B">
          <wp:simplePos x="0" y="0"/>
          <wp:positionH relativeFrom="margin">
            <wp:align>center</wp:align>
          </wp:positionH>
          <wp:positionV relativeFrom="margin">
            <wp:posOffset>-285750</wp:posOffset>
          </wp:positionV>
          <wp:extent cx="5065776" cy="1234440"/>
          <wp:effectExtent l="0" t="0" r="1905" b="3810"/>
          <wp:wrapTight wrapText="bothSides">
            <wp:wrapPolygon edited="0">
              <wp:start x="0" y="0"/>
              <wp:lineTo x="0" y="21333"/>
              <wp:lineTo x="21527" y="21333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CA B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5776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61F6"/>
    <w:multiLevelType w:val="hybridMultilevel"/>
    <w:tmpl w:val="391687DC"/>
    <w:lvl w:ilvl="0" w:tplc="F1F858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BA"/>
    <w:rsid w:val="000573FD"/>
    <w:rsid w:val="000C0E5F"/>
    <w:rsid w:val="000E07E2"/>
    <w:rsid w:val="00114784"/>
    <w:rsid w:val="001F59A3"/>
    <w:rsid w:val="001F6276"/>
    <w:rsid w:val="00373B50"/>
    <w:rsid w:val="003B14A0"/>
    <w:rsid w:val="004961BD"/>
    <w:rsid w:val="00597AF7"/>
    <w:rsid w:val="00610CAE"/>
    <w:rsid w:val="00640013"/>
    <w:rsid w:val="006A32BF"/>
    <w:rsid w:val="006B627B"/>
    <w:rsid w:val="0076291B"/>
    <w:rsid w:val="007D4022"/>
    <w:rsid w:val="00843B87"/>
    <w:rsid w:val="008519BA"/>
    <w:rsid w:val="008F7FBB"/>
    <w:rsid w:val="0094145F"/>
    <w:rsid w:val="00A30D08"/>
    <w:rsid w:val="00B96563"/>
    <w:rsid w:val="00BB0AE8"/>
    <w:rsid w:val="00BB3988"/>
    <w:rsid w:val="00C66310"/>
    <w:rsid w:val="00D46513"/>
    <w:rsid w:val="00D5689D"/>
    <w:rsid w:val="00DB4FFC"/>
    <w:rsid w:val="00E44BE5"/>
    <w:rsid w:val="00E4538A"/>
    <w:rsid w:val="00E8023D"/>
    <w:rsid w:val="00EE200A"/>
    <w:rsid w:val="00FA7AF7"/>
    <w:rsid w:val="00FB408A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C09EB"/>
  <w15:chartTrackingRefBased/>
  <w15:docId w15:val="{321B3158-EABD-4B87-96D8-248ACD9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13"/>
  </w:style>
  <w:style w:type="paragraph" w:styleId="Heading1">
    <w:name w:val="heading 1"/>
    <w:basedOn w:val="Normal"/>
    <w:next w:val="Normal"/>
    <w:link w:val="Heading1Char"/>
    <w:uiPriority w:val="9"/>
    <w:qFormat/>
    <w:rsid w:val="0064001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0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0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0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0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0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0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0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9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9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FD"/>
  </w:style>
  <w:style w:type="paragraph" w:styleId="Footer">
    <w:name w:val="footer"/>
    <w:basedOn w:val="Normal"/>
    <w:link w:val="FooterChar"/>
    <w:uiPriority w:val="99"/>
    <w:unhideWhenUsed/>
    <w:rsid w:val="00057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FD"/>
  </w:style>
  <w:style w:type="paragraph" w:styleId="ListParagraph">
    <w:name w:val="List Paragraph"/>
    <w:basedOn w:val="Normal"/>
    <w:uiPriority w:val="34"/>
    <w:qFormat/>
    <w:rsid w:val="000E07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001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0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0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01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01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01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01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01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01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013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4001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001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01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001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40013"/>
    <w:rPr>
      <w:b/>
      <w:bCs/>
    </w:rPr>
  </w:style>
  <w:style w:type="character" w:styleId="Emphasis">
    <w:name w:val="Emphasis"/>
    <w:basedOn w:val="DefaultParagraphFont"/>
    <w:uiPriority w:val="20"/>
    <w:qFormat/>
    <w:rsid w:val="00640013"/>
    <w:rPr>
      <w:i/>
      <w:iCs/>
    </w:rPr>
  </w:style>
  <w:style w:type="paragraph" w:styleId="NoSpacing">
    <w:name w:val="No Spacing"/>
    <w:uiPriority w:val="1"/>
    <w:qFormat/>
    <w:rsid w:val="00640013"/>
  </w:style>
  <w:style w:type="paragraph" w:styleId="Quote">
    <w:name w:val="Quote"/>
    <w:basedOn w:val="Normal"/>
    <w:next w:val="Normal"/>
    <w:link w:val="QuoteChar"/>
    <w:uiPriority w:val="29"/>
    <w:qFormat/>
    <w:rsid w:val="0064001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001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01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01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00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00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00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4001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4001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013"/>
    <w:pPr>
      <w:outlineLvl w:val="9"/>
    </w:pPr>
  </w:style>
  <w:style w:type="paragraph" w:styleId="Revision">
    <w:name w:val="Revision"/>
    <w:hidden/>
    <w:uiPriority w:val="99"/>
    <w:semiHidden/>
    <w:rsid w:val="00C6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Hummel</dc:creator>
  <cp:keywords/>
  <dc:description/>
  <cp:lastModifiedBy>John Hummel</cp:lastModifiedBy>
  <cp:revision>2</cp:revision>
  <cp:lastPrinted>2019-01-31T22:08:00Z</cp:lastPrinted>
  <dcterms:created xsi:type="dcterms:W3CDTF">2019-08-11T10:42:00Z</dcterms:created>
  <dcterms:modified xsi:type="dcterms:W3CDTF">2019-08-11T10:42:00Z</dcterms:modified>
</cp:coreProperties>
</file>